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60032E" w14:textId="1CDF7031" w:rsidR="004A4E80" w:rsidRPr="004D6E8B" w:rsidRDefault="003828C5" w:rsidP="00DF1E2E">
      <w:pPr>
        <w:pStyle w:val="p1"/>
        <w:jc w:val="center"/>
        <w:rPr>
          <w:rStyle w:val="s1"/>
          <w:rFonts w:ascii="Arial" w:hAnsi="Arial" w:cs="Arial"/>
          <w:b/>
          <w:bCs/>
          <w:sz w:val="30"/>
          <w:szCs w:val="30"/>
        </w:rPr>
      </w:pPr>
      <w:r w:rsidRPr="004D6E8B">
        <w:rPr>
          <w:rStyle w:val="s1"/>
          <w:rFonts w:ascii="Arial" w:hAnsi="Arial" w:cs="Arial"/>
          <w:b/>
          <w:bCs/>
          <w:sz w:val="30"/>
          <w:szCs w:val="30"/>
        </w:rPr>
        <w:t>PROGRAMMA</w:t>
      </w:r>
    </w:p>
    <w:p w14:paraId="79EDB117" w14:textId="473FD75F" w:rsidR="00DF1E2E" w:rsidRPr="00DB02A1" w:rsidRDefault="00BE65B3" w:rsidP="00DF1E2E">
      <w:pPr>
        <w:pStyle w:val="p1"/>
        <w:jc w:val="center"/>
        <w:rPr>
          <w:rStyle w:val="s1"/>
          <w:rFonts w:ascii="Arial" w:hAnsi="Arial" w:cs="Arial"/>
          <w:sz w:val="30"/>
          <w:szCs w:val="30"/>
        </w:rPr>
      </w:pPr>
      <w:r w:rsidRPr="00DB02A1">
        <w:rPr>
          <w:rStyle w:val="s1"/>
          <w:rFonts w:ascii="Arial" w:hAnsi="Arial" w:cs="Arial"/>
          <w:sz w:val="30"/>
          <w:szCs w:val="30"/>
        </w:rPr>
        <w:t xml:space="preserve">Laboratorio di collage </w:t>
      </w:r>
      <w:r w:rsidR="008B087C">
        <w:rPr>
          <w:rStyle w:val="s1"/>
          <w:rFonts w:ascii="Arial" w:hAnsi="Arial" w:cs="Arial"/>
          <w:sz w:val="30"/>
          <w:szCs w:val="30"/>
        </w:rPr>
        <w:t xml:space="preserve">analogico </w:t>
      </w:r>
    </w:p>
    <w:p w14:paraId="4801682F" w14:textId="581071B4" w:rsidR="0017701B" w:rsidRPr="00DB02A1" w:rsidRDefault="008B087C" w:rsidP="00DF1E2E">
      <w:pPr>
        <w:pStyle w:val="p1"/>
        <w:jc w:val="center"/>
        <w:rPr>
          <w:rStyle w:val="s1"/>
          <w:rFonts w:asciiTheme="minorHAnsi" w:hAnsiTheme="minorHAnsi" w:cs="Arial"/>
          <w:sz w:val="30"/>
          <w:szCs w:val="30"/>
        </w:rPr>
      </w:pPr>
      <w:r>
        <w:rPr>
          <w:rStyle w:val="s1"/>
          <w:rFonts w:ascii="Arial" w:hAnsi="Arial" w:cs="Arial"/>
          <w:sz w:val="30"/>
          <w:szCs w:val="30"/>
        </w:rPr>
        <w:t>M</w:t>
      </w:r>
      <w:r w:rsidR="004A4E80" w:rsidRPr="00DB02A1">
        <w:rPr>
          <w:rStyle w:val="s1"/>
          <w:rFonts w:ascii="Arial" w:hAnsi="Arial" w:cs="Arial"/>
          <w:sz w:val="30"/>
          <w:szCs w:val="30"/>
        </w:rPr>
        <w:t>odulo base 2026</w:t>
      </w:r>
    </w:p>
    <w:p w14:paraId="2C869C66" w14:textId="77777777" w:rsidR="0017701B" w:rsidRPr="00DB02A1" w:rsidRDefault="0017701B">
      <w:pPr>
        <w:pStyle w:val="p1"/>
        <w:rPr>
          <w:rFonts w:ascii="Arial" w:hAnsi="Arial" w:cs="Arial"/>
          <w:sz w:val="30"/>
          <w:szCs w:val="30"/>
        </w:rPr>
      </w:pPr>
    </w:p>
    <w:p w14:paraId="427B765E" w14:textId="77777777" w:rsidR="0017701B" w:rsidRPr="00DB02A1" w:rsidRDefault="0017701B">
      <w:pPr>
        <w:pStyle w:val="p2"/>
        <w:rPr>
          <w:rFonts w:ascii="Arial" w:hAnsi="Arial" w:cs="Arial"/>
          <w:sz w:val="30"/>
          <w:szCs w:val="30"/>
        </w:rPr>
      </w:pPr>
      <w:r w:rsidRPr="00DB02A1">
        <w:rPr>
          <w:rStyle w:val="s2"/>
          <w:rFonts w:ascii="Arial" w:hAnsi="Arial" w:cs="Arial"/>
          <w:sz w:val="30"/>
          <w:szCs w:val="30"/>
        </w:rPr>
        <w:t>A chi è rivolto</w:t>
      </w:r>
    </w:p>
    <w:p w14:paraId="1578BF4E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•</w:t>
      </w:r>
      <w:r w:rsidRPr="00DB02A1">
        <w:rPr>
          <w:rStyle w:val="s4"/>
          <w:sz w:val="30"/>
          <w:szCs w:val="30"/>
        </w:rPr>
        <w:t xml:space="preserve"> </w:t>
      </w:r>
      <w:r w:rsidRPr="00DB02A1">
        <w:rPr>
          <w:rStyle w:val="s3"/>
          <w:rFonts w:ascii="Arial" w:hAnsi="Arial" w:cs="Arial"/>
          <w:sz w:val="30"/>
          <w:szCs w:val="30"/>
        </w:rPr>
        <w:t>Principianti veri</w:t>
      </w:r>
    </w:p>
    <w:p w14:paraId="544FCDEE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•</w:t>
      </w:r>
      <w:r w:rsidRPr="00DB02A1">
        <w:rPr>
          <w:rStyle w:val="s4"/>
          <w:sz w:val="30"/>
          <w:szCs w:val="30"/>
        </w:rPr>
        <w:t xml:space="preserve"> </w:t>
      </w:r>
      <w:r w:rsidRPr="00DB02A1">
        <w:rPr>
          <w:rStyle w:val="s3"/>
          <w:rFonts w:ascii="Arial" w:hAnsi="Arial" w:cs="Arial"/>
          <w:sz w:val="30"/>
          <w:szCs w:val="30"/>
        </w:rPr>
        <w:t>Chi si sente ancora un principiante</w:t>
      </w:r>
    </w:p>
    <w:p w14:paraId="149BFEF4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•</w:t>
      </w:r>
      <w:r w:rsidRPr="00DB02A1">
        <w:rPr>
          <w:rStyle w:val="s4"/>
          <w:sz w:val="30"/>
          <w:szCs w:val="30"/>
        </w:rPr>
        <w:t xml:space="preserve"> </w:t>
      </w:r>
      <w:r w:rsidRPr="00DB02A1">
        <w:rPr>
          <w:rStyle w:val="s3"/>
          <w:rFonts w:ascii="Arial" w:hAnsi="Arial" w:cs="Arial"/>
          <w:sz w:val="30"/>
          <w:szCs w:val="30"/>
        </w:rPr>
        <w:t>Artisti di altri linguaggi che vogliono entrare nel mondo del collage</w:t>
      </w:r>
    </w:p>
    <w:p w14:paraId="3F9081CD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•</w:t>
      </w:r>
      <w:r w:rsidRPr="00DB02A1">
        <w:rPr>
          <w:rStyle w:val="s4"/>
          <w:sz w:val="30"/>
          <w:szCs w:val="30"/>
        </w:rPr>
        <w:t xml:space="preserve"> </w:t>
      </w:r>
      <w:r w:rsidRPr="00DB02A1">
        <w:rPr>
          <w:rStyle w:val="s3"/>
          <w:rFonts w:ascii="Arial" w:hAnsi="Arial" w:cs="Arial"/>
          <w:sz w:val="30"/>
          <w:szCs w:val="30"/>
        </w:rPr>
        <w:t>Persone che non hanno una struttura tecnica ma sentono un’urgenza espressiva</w:t>
      </w:r>
    </w:p>
    <w:p w14:paraId="25D060ED" w14:textId="77777777" w:rsidR="0017701B" w:rsidRPr="00DB02A1" w:rsidRDefault="0017701B">
      <w:pPr>
        <w:pStyle w:val="p3"/>
        <w:rPr>
          <w:rStyle w:val="s3"/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•</w:t>
      </w:r>
      <w:r w:rsidRPr="00DB02A1">
        <w:rPr>
          <w:rStyle w:val="s4"/>
          <w:sz w:val="30"/>
          <w:szCs w:val="30"/>
        </w:rPr>
        <w:t xml:space="preserve"> </w:t>
      </w:r>
      <w:r w:rsidRPr="00DB02A1">
        <w:rPr>
          <w:rStyle w:val="s3"/>
          <w:rFonts w:ascii="Arial" w:hAnsi="Arial" w:cs="Arial"/>
          <w:sz w:val="30"/>
          <w:szCs w:val="30"/>
        </w:rPr>
        <w:t>Chi vuole capire se il collage fa per sé prima di investire di più</w:t>
      </w:r>
    </w:p>
    <w:p w14:paraId="5BD33B7F" w14:textId="77777777" w:rsidR="00555AB0" w:rsidRPr="00DB02A1" w:rsidRDefault="00555AB0">
      <w:pPr>
        <w:pStyle w:val="p3"/>
        <w:rPr>
          <w:rFonts w:ascii="Arial" w:hAnsi="Arial" w:cs="Arial"/>
          <w:sz w:val="30"/>
          <w:szCs w:val="30"/>
        </w:rPr>
      </w:pPr>
    </w:p>
    <w:p w14:paraId="46233A91" w14:textId="77777777" w:rsidR="0017701B" w:rsidRPr="00DB02A1" w:rsidRDefault="0017701B">
      <w:pPr>
        <w:pStyle w:val="p2"/>
        <w:rPr>
          <w:rFonts w:ascii="Arial" w:hAnsi="Arial" w:cs="Arial"/>
          <w:sz w:val="30"/>
          <w:szCs w:val="30"/>
        </w:rPr>
      </w:pPr>
      <w:r w:rsidRPr="00DB02A1">
        <w:rPr>
          <w:rStyle w:val="s2"/>
          <w:rFonts w:ascii="Arial" w:hAnsi="Arial" w:cs="Arial"/>
          <w:sz w:val="30"/>
          <w:szCs w:val="30"/>
        </w:rPr>
        <w:t>Non è rivolto a chi cerca</w:t>
      </w:r>
    </w:p>
    <w:p w14:paraId="508A97AE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•</w:t>
      </w:r>
      <w:r w:rsidRPr="00DB02A1">
        <w:rPr>
          <w:rStyle w:val="s4"/>
          <w:sz w:val="30"/>
          <w:szCs w:val="30"/>
        </w:rPr>
        <w:t xml:space="preserve"> </w:t>
      </w:r>
      <w:r w:rsidRPr="00DB02A1">
        <w:rPr>
          <w:rStyle w:val="s3"/>
          <w:rFonts w:ascii="Arial" w:hAnsi="Arial" w:cs="Arial"/>
          <w:sz w:val="30"/>
          <w:szCs w:val="30"/>
        </w:rPr>
        <w:t>Scorciatoie stilistiche</w:t>
      </w:r>
    </w:p>
    <w:p w14:paraId="6FE9C13B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•</w:t>
      </w:r>
      <w:r w:rsidRPr="00DB02A1">
        <w:rPr>
          <w:rStyle w:val="s4"/>
          <w:sz w:val="30"/>
          <w:szCs w:val="30"/>
        </w:rPr>
        <w:t xml:space="preserve"> </w:t>
      </w:r>
      <w:r w:rsidRPr="00DB02A1">
        <w:rPr>
          <w:rStyle w:val="s3"/>
          <w:rFonts w:ascii="Arial" w:hAnsi="Arial" w:cs="Arial"/>
          <w:sz w:val="30"/>
          <w:szCs w:val="30"/>
        </w:rPr>
        <w:t>Imitazioni</w:t>
      </w:r>
    </w:p>
    <w:p w14:paraId="75A6D829" w14:textId="77777777" w:rsidR="0017701B" w:rsidRPr="00DB02A1" w:rsidRDefault="0017701B">
      <w:pPr>
        <w:pStyle w:val="p3"/>
        <w:rPr>
          <w:rStyle w:val="s3"/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•</w:t>
      </w:r>
      <w:r w:rsidRPr="00DB02A1">
        <w:rPr>
          <w:rStyle w:val="s4"/>
          <w:sz w:val="30"/>
          <w:szCs w:val="30"/>
        </w:rPr>
        <w:t xml:space="preserve"> </w:t>
      </w:r>
      <w:r w:rsidRPr="00DB02A1">
        <w:rPr>
          <w:rStyle w:val="s3"/>
          <w:rFonts w:ascii="Arial" w:hAnsi="Arial" w:cs="Arial"/>
          <w:sz w:val="30"/>
          <w:szCs w:val="30"/>
        </w:rPr>
        <w:t>Produrre lavori “belli subito” per i social o Instagram</w:t>
      </w:r>
    </w:p>
    <w:p w14:paraId="1D2E744E" w14:textId="77777777" w:rsidR="009574F5" w:rsidRPr="00DB02A1" w:rsidRDefault="009574F5">
      <w:pPr>
        <w:pStyle w:val="p3"/>
        <w:rPr>
          <w:rFonts w:ascii="Arial" w:hAnsi="Arial" w:cs="Arial"/>
          <w:sz w:val="30"/>
          <w:szCs w:val="30"/>
        </w:rPr>
      </w:pPr>
    </w:p>
    <w:p w14:paraId="1CBF941C" w14:textId="77777777" w:rsidR="0017701B" w:rsidRPr="00DB02A1" w:rsidRDefault="0017701B">
      <w:pPr>
        <w:pStyle w:val="p2"/>
        <w:rPr>
          <w:rFonts w:ascii="Arial" w:hAnsi="Arial" w:cs="Arial"/>
          <w:sz w:val="30"/>
          <w:szCs w:val="30"/>
        </w:rPr>
      </w:pPr>
      <w:r w:rsidRPr="00DB02A1">
        <w:rPr>
          <w:rStyle w:val="s2"/>
          <w:rFonts w:ascii="Arial" w:hAnsi="Arial" w:cs="Arial"/>
          <w:sz w:val="30"/>
          <w:szCs w:val="30"/>
        </w:rPr>
        <w:t>Obiettivo reale del Modulo Base</w:t>
      </w:r>
    </w:p>
    <w:p w14:paraId="7CA1A958" w14:textId="5594BC49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Fornire le necessarie buone basi tecniche</w:t>
      </w:r>
    </w:p>
    <w:p w14:paraId="60EA977E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Portare ogni partecipante a costruire un collage in autonomia, con consapevolezza,</w:t>
      </w:r>
    </w:p>
    <w:p w14:paraId="22C2A6A6" w14:textId="77777777" w:rsidR="0017701B" w:rsidRPr="00DB02A1" w:rsidRDefault="0017701B">
      <w:pPr>
        <w:pStyle w:val="p3"/>
        <w:rPr>
          <w:rStyle w:val="s3"/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comprendendo cosa fa, perché lo fa e come.</w:t>
      </w:r>
    </w:p>
    <w:p w14:paraId="5723F6B4" w14:textId="77777777" w:rsidR="009574F5" w:rsidRPr="00DB02A1" w:rsidRDefault="009574F5">
      <w:pPr>
        <w:pStyle w:val="p3"/>
        <w:rPr>
          <w:rFonts w:ascii="Arial" w:hAnsi="Arial" w:cs="Arial"/>
          <w:sz w:val="30"/>
          <w:szCs w:val="30"/>
        </w:rPr>
      </w:pPr>
    </w:p>
    <w:p w14:paraId="207FFB09" w14:textId="77777777" w:rsidR="0017701B" w:rsidRPr="004D6E8B" w:rsidRDefault="0017701B" w:rsidP="00DB02A1">
      <w:pPr>
        <w:pStyle w:val="p2"/>
        <w:jc w:val="center"/>
        <w:rPr>
          <w:rStyle w:val="s2"/>
          <w:rFonts w:ascii="Arial" w:hAnsi="Arial" w:cs="Arial"/>
          <w:b/>
          <w:bCs/>
          <w:sz w:val="30"/>
          <w:szCs w:val="30"/>
        </w:rPr>
      </w:pPr>
      <w:r w:rsidRPr="004D6E8B">
        <w:rPr>
          <w:rStyle w:val="s2"/>
          <w:rFonts w:ascii="Arial" w:hAnsi="Arial" w:cs="Arial"/>
          <w:b/>
          <w:bCs/>
          <w:sz w:val="30"/>
          <w:szCs w:val="30"/>
        </w:rPr>
        <w:t>Struttura del laboratorio</w:t>
      </w:r>
    </w:p>
    <w:p w14:paraId="306489BC" w14:textId="77777777" w:rsidR="009574F5" w:rsidRPr="00DB02A1" w:rsidRDefault="009574F5">
      <w:pPr>
        <w:pStyle w:val="p2"/>
        <w:rPr>
          <w:rFonts w:ascii="Arial" w:hAnsi="Arial" w:cs="Arial"/>
          <w:sz w:val="30"/>
          <w:szCs w:val="30"/>
        </w:rPr>
      </w:pPr>
    </w:p>
    <w:p w14:paraId="62D66052" w14:textId="33737ACE" w:rsidR="009574F5" w:rsidRPr="00DB02A1" w:rsidRDefault="0017701B">
      <w:pPr>
        <w:pStyle w:val="p4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Incontro 1 – Fondamenti (teorico)</w:t>
      </w:r>
    </w:p>
    <w:p w14:paraId="4AD6E00F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Panoramica sui materiali del collage:</w:t>
      </w:r>
    </w:p>
    <w:p w14:paraId="305E78D7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- Tipologie di carta e grammature</w:t>
      </w:r>
    </w:p>
    <w:p w14:paraId="334E9E55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- Supporti e loro comportamento</w:t>
      </w:r>
    </w:p>
    <w:p w14:paraId="6A1CEEA1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- Colle e adesivi</w:t>
      </w:r>
    </w:p>
    <w:p w14:paraId="72FB88D3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- Relazione tra materiale e intenzione</w:t>
      </w:r>
    </w:p>
    <w:p w14:paraId="36BD0DE6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- Uso delle immagini da riviste</w:t>
      </w:r>
    </w:p>
    <w:p w14:paraId="0DCB0527" w14:textId="77777777" w:rsidR="0017701B" w:rsidRPr="00DB02A1" w:rsidRDefault="0017701B">
      <w:pPr>
        <w:pStyle w:val="p3"/>
        <w:rPr>
          <w:rStyle w:val="s3"/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- Introduzione al tema del copyright</w:t>
      </w:r>
    </w:p>
    <w:p w14:paraId="24C79881" w14:textId="77777777" w:rsidR="009574F5" w:rsidRPr="00DB02A1" w:rsidRDefault="009574F5">
      <w:pPr>
        <w:pStyle w:val="p3"/>
        <w:rPr>
          <w:rFonts w:ascii="Arial" w:hAnsi="Arial" w:cs="Arial"/>
          <w:sz w:val="30"/>
          <w:szCs w:val="30"/>
        </w:rPr>
      </w:pPr>
    </w:p>
    <w:p w14:paraId="40915F6B" w14:textId="77777777" w:rsidR="0017701B" w:rsidRPr="00DB02A1" w:rsidRDefault="0017701B">
      <w:pPr>
        <w:pStyle w:val="p4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Incontro 2 – Primo collage libero</w:t>
      </w:r>
    </w:p>
    <w:p w14:paraId="240652D5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Realizzazione di un collage utilizzando esclusivamente immagini da riviste.</w:t>
      </w:r>
    </w:p>
    <w:p w14:paraId="21A46962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Composizione libera, senza vincoli.</w:t>
      </w:r>
    </w:p>
    <w:p w14:paraId="5CBE058D" w14:textId="77777777" w:rsidR="009574F5" w:rsidRPr="00DB02A1" w:rsidRDefault="0017701B">
      <w:pPr>
        <w:pStyle w:val="p3"/>
        <w:rPr>
          <w:rStyle w:val="s3"/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Lo scopo é far emergere eventuali automatismi, errori comuni, approcci istintivi.</w:t>
      </w:r>
    </w:p>
    <w:p w14:paraId="5736175D" w14:textId="77777777" w:rsidR="009574F5" w:rsidRPr="00DB02A1" w:rsidRDefault="009574F5">
      <w:pPr>
        <w:pStyle w:val="p3"/>
        <w:rPr>
          <w:rStyle w:val="s3"/>
          <w:rFonts w:ascii="Arial" w:hAnsi="Arial" w:cs="Arial"/>
          <w:sz w:val="30"/>
          <w:szCs w:val="30"/>
        </w:rPr>
      </w:pPr>
    </w:p>
    <w:p w14:paraId="3B6B8A53" w14:textId="00E7C9D1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6"/>
          <w:rFonts w:ascii="Arial" w:hAnsi="Arial" w:cs="Arial"/>
          <w:sz w:val="30"/>
          <w:szCs w:val="30"/>
        </w:rPr>
        <w:t>Incontro 3 – Stesse immagini, nuova consapevolezza</w:t>
      </w:r>
    </w:p>
    <w:p w14:paraId="27A6750F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Utilizzo delle stesse immagini del collage precedente.</w:t>
      </w:r>
    </w:p>
    <w:p w14:paraId="37E5914C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Nuova composizione guidata da criteri tecnici:</w:t>
      </w:r>
    </w:p>
    <w:p w14:paraId="7D03EA12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- Equilibrio e squilibrio</w:t>
      </w:r>
    </w:p>
    <w:p w14:paraId="1A37B019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- Pieni e vuoti</w:t>
      </w:r>
    </w:p>
    <w:p w14:paraId="656B76C9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- Ritmo visivo</w:t>
      </w:r>
    </w:p>
    <w:p w14:paraId="66B8F6B3" w14:textId="77777777" w:rsidR="0017701B" w:rsidRPr="00DB02A1" w:rsidRDefault="0017701B">
      <w:pPr>
        <w:pStyle w:val="p3"/>
        <w:rPr>
          <w:rStyle w:val="s3"/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- Relazione immagine–supporto</w:t>
      </w:r>
    </w:p>
    <w:p w14:paraId="760780C9" w14:textId="77777777" w:rsidR="00BF395E" w:rsidRPr="00DB02A1" w:rsidRDefault="00BF395E">
      <w:pPr>
        <w:pStyle w:val="p3"/>
        <w:rPr>
          <w:rFonts w:ascii="Arial" w:hAnsi="Arial" w:cs="Arial"/>
          <w:sz w:val="30"/>
          <w:szCs w:val="30"/>
        </w:rPr>
      </w:pPr>
    </w:p>
    <w:p w14:paraId="60DD30A1" w14:textId="77777777" w:rsidR="0017701B" w:rsidRPr="00DB02A1" w:rsidRDefault="0017701B">
      <w:pPr>
        <w:pStyle w:val="p4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Incontro 4 – Collage guidato</w:t>
      </w:r>
    </w:p>
    <w:p w14:paraId="209F7724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Realizzazione di un nuovo collage con indicazioni formali precise.</w:t>
      </w:r>
    </w:p>
    <w:p w14:paraId="20AA7413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Verifica dell’acquisizione delle basi tecniche:</w:t>
      </w:r>
    </w:p>
    <w:p w14:paraId="4633C821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- Struttura</w:t>
      </w:r>
    </w:p>
    <w:p w14:paraId="4B9181EA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- Spazio</w:t>
      </w:r>
    </w:p>
    <w:p w14:paraId="2831C560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- Gerarchia visiva</w:t>
      </w:r>
    </w:p>
    <w:p w14:paraId="186DC5C6" w14:textId="77777777" w:rsidR="0017701B" w:rsidRPr="00DB02A1" w:rsidRDefault="0017701B">
      <w:pPr>
        <w:pStyle w:val="p3"/>
        <w:rPr>
          <w:rStyle w:val="s3"/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- Coerenza complessiva</w:t>
      </w:r>
    </w:p>
    <w:p w14:paraId="15BFFF41" w14:textId="77777777" w:rsidR="00BF395E" w:rsidRPr="00DB02A1" w:rsidRDefault="00BF395E">
      <w:pPr>
        <w:pStyle w:val="p3"/>
        <w:rPr>
          <w:rFonts w:ascii="Arial" w:hAnsi="Arial" w:cs="Arial"/>
          <w:sz w:val="30"/>
          <w:szCs w:val="30"/>
        </w:rPr>
      </w:pPr>
    </w:p>
    <w:p w14:paraId="464904DC" w14:textId="77777777" w:rsidR="0017701B" w:rsidRPr="00DB02A1" w:rsidRDefault="0017701B">
      <w:pPr>
        <w:pStyle w:val="p4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Incontro 5 – Collage autonomo e analisi</w:t>
      </w:r>
    </w:p>
    <w:p w14:paraId="7A4C5425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Realizzazione autonoma a casa di un collage formato A5</w:t>
      </w:r>
    </w:p>
    <w:p w14:paraId="5D4502AE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Presentazione e analisi dei lavori.</w:t>
      </w:r>
    </w:p>
    <w:p w14:paraId="3B84B4FD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Confronto sui processi, non sui gusti.</w:t>
      </w:r>
    </w:p>
    <w:p w14:paraId="6D201756" w14:textId="77777777" w:rsidR="0017701B" w:rsidRPr="00DB02A1" w:rsidRDefault="0017701B">
      <w:pPr>
        <w:pStyle w:val="p3"/>
        <w:rPr>
          <w:rStyle w:val="s3"/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Valutazione dell’autonomia e orientamento verso il Modulo Avanzato.</w:t>
      </w:r>
    </w:p>
    <w:p w14:paraId="5A502FEA" w14:textId="77777777" w:rsidR="00BF395E" w:rsidRPr="00DB02A1" w:rsidRDefault="00BF395E">
      <w:pPr>
        <w:pStyle w:val="p3"/>
        <w:rPr>
          <w:rFonts w:ascii="Arial" w:hAnsi="Arial" w:cs="Arial"/>
          <w:sz w:val="30"/>
          <w:szCs w:val="30"/>
        </w:rPr>
      </w:pPr>
    </w:p>
    <w:p w14:paraId="032C3EC0" w14:textId="77777777" w:rsidR="0017701B" w:rsidRPr="00DB02A1" w:rsidRDefault="0017701B">
      <w:pPr>
        <w:pStyle w:val="p2"/>
        <w:rPr>
          <w:rFonts w:ascii="Arial" w:hAnsi="Arial" w:cs="Arial"/>
          <w:sz w:val="30"/>
          <w:szCs w:val="30"/>
        </w:rPr>
      </w:pPr>
      <w:r w:rsidRPr="00DB02A1">
        <w:rPr>
          <w:rStyle w:val="s2"/>
          <w:rFonts w:ascii="Arial" w:hAnsi="Arial" w:cs="Arial"/>
          <w:sz w:val="30"/>
          <w:szCs w:val="30"/>
        </w:rPr>
        <w:t>Cosa si ottiene</w:t>
      </w:r>
    </w:p>
    <w:p w14:paraId="536FECA5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•</w:t>
      </w:r>
      <w:r w:rsidRPr="00DB02A1">
        <w:rPr>
          <w:rStyle w:val="s4"/>
          <w:sz w:val="30"/>
          <w:szCs w:val="30"/>
        </w:rPr>
        <w:t xml:space="preserve"> </w:t>
      </w:r>
      <w:r w:rsidRPr="00DB02A1">
        <w:rPr>
          <w:rStyle w:val="s3"/>
          <w:rFonts w:ascii="Arial" w:hAnsi="Arial" w:cs="Arial"/>
          <w:sz w:val="30"/>
          <w:szCs w:val="30"/>
        </w:rPr>
        <w:t>Basi tecniche necessarie</w:t>
      </w:r>
    </w:p>
    <w:p w14:paraId="07D645D2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•</w:t>
      </w:r>
      <w:r w:rsidRPr="00DB02A1">
        <w:rPr>
          <w:rStyle w:val="s4"/>
          <w:sz w:val="30"/>
          <w:szCs w:val="30"/>
        </w:rPr>
        <w:t xml:space="preserve"> </w:t>
      </w:r>
      <w:r w:rsidRPr="00DB02A1">
        <w:rPr>
          <w:rStyle w:val="s3"/>
          <w:rFonts w:ascii="Arial" w:hAnsi="Arial" w:cs="Arial"/>
          <w:sz w:val="30"/>
          <w:szCs w:val="30"/>
        </w:rPr>
        <w:t>Maggiore consapevolezza del gesto</w:t>
      </w:r>
    </w:p>
    <w:p w14:paraId="42414588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•</w:t>
      </w:r>
      <w:r w:rsidRPr="00DB02A1">
        <w:rPr>
          <w:rStyle w:val="s4"/>
          <w:sz w:val="30"/>
          <w:szCs w:val="30"/>
        </w:rPr>
        <w:t xml:space="preserve"> </w:t>
      </w:r>
      <w:r w:rsidRPr="00DB02A1">
        <w:rPr>
          <w:rStyle w:val="s3"/>
          <w:rFonts w:ascii="Arial" w:hAnsi="Arial" w:cs="Arial"/>
          <w:sz w:val="30"/>
          <w:szCs w:val="30"/>
        </w:rPr>
        <w:t>Capacità di leggere un collage proprio e altrui</w:t>
      </w:r>
    </w:p>
    <w:p w14:paraId="5D154DBE" w14:textId="77777777" w:rsidR="0017701B" w:rsidRPr="00DB02A1" w:rsidRDefault="0017701B">
      <w:pPr>
        <w:pStyle w:val="p3"/>
        <w:rPr>
          <w:rStyle w:val="s3"/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•</w:t>
      </w:r>
      <w:r w:rsidRPr="00DB02A1">
        <w:rPr>
          <w:rStyle w:val="s4"/>
          <w:sz w:val="30"/>
          <w:szCs w:val="30"/>
        </w:rPr>
        <w:t xml:space="preserve"> </w:t>
      </w:r>
      <w:r w:rsidRPr="00DB02A1">
        <w:rPr>
          <w:rStyle w:val="s3"/>
          <w:rFonts w:ascii="Arial" w:hAnsi="Arial" w:cs="Arial"/>
          <w:sz w:val="30"/>
          <w:szCs w:val="30"/>
        </w:rPr>
        <w:t>Lavorare in autonomia</w:t>
      </w:r>
    </w:p>
    <w:p w14:paraId="481592AF" w14:textId="77777777" w:rsidR="00BF395E" w:rsidRPr="00DB02A1" w:rsidRDefault="00BF395E">
      <w:pPr>
        <w:pStyle w:val="p3"/>
        <w:rPr>
          <w:rFonts w:ascii="Arial" w:hAnsi="Arial" w:cs="Arial"/>
          <w:sz w:val="30"/>
          <w:szCs w:val="30"/>
        </w:rPr>
      </w:pPr>
    </w:p>
    <w:p w14:paraId="15545BFA" w14:textId="77777777" w:rsidR="0017701B" w:rsidRPr="00DB02A1" w:rsidRDefault="0017701B">
      <w:pPr>
        <w:pStyle w:val="p2"/>
        <w:rPr>
          <w:rFonts w:ascii="Arial" w:hAnsi="Arial" w:cs="Arial"/>
          <w:sz w:val="30"/>
          <w:szCs w:val="30"/>
        </w:rPr>
      </w:pPr>
      <w:r w:rsidRPr="00DB02A1">
        <w:rPr>
          <w:rStyle w:val="s2"/>
          <w:rFonts w:ascii="Arial" w:hAnsi="Arial" w:cs="Arial"/>
          <w:sz w:val="30"/>
          <w:szCs w:val="30"/>
        </w:rPr>
        <w:t>Cosa non si ottiene</w:t>
      </w:r>
    </w:p>
    <w:p w14:paraId="60593326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•</w:t>
      </w:r>
      <w:r w:rsidRPr="00DB02A1">
        <w:rPr>
          <w:rStyle w:val="s4"/>
          <w:sz w:val="30"/>
          <w:szCs w:val="30"/>
        </w:rPr>
        <w:t xml:space="preserve"> </w:t>
      </w:r>
      <w:r w:rsidRPr="00DB02A1">
        <w:rPr>
          <w:rStyle w:val="s3"/>
          <w:rFonts w:ascii="Arial" w:hAnsi="Arial" w:cs="Arial"/>
          <w:sz w:val="30"/>
          <w:szCs w:val="30"/>
        </w:rPr>
        <w:t>Uno stile personale</w:t>
      </w:r>
    </w:p>
    <w:p w14:paraId="590C34E2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•</w:t>
      </w:r>
      <w:r w:rsidRPr="00DB02A1">
        <w:rPr>
          <w:rStyle w:val="s4"/>
          <w:sz w:val="30"/>
          <w:szCs w:val="30"/>
        </w:rPr>
        <w:t xml:space="preserve"> </w:t>
      </w:r>
      <w:r w:rsidRPr="00DB02A1">
        <w:rPr>
          <w:rStyle w:val="s3"/>
          <w:rFonts w:ascii="Arial" w:hAnsi="Arial" w:cs="Arial"/>
          <w:sz w:val="30"/>
          <w:szCs w:val="30"/>
        </w:rPr>
        <w:t>Una firma artistica</w:t>
      </w:r>
    </w:p>
    <w:p w14:paraId="4455BA83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•</w:t>
      </w:r>
      <w:r w:rsidRPr="00DB02A1">
        <w:rPr>
          <w:rStyle w:val="s4"/>
          <w:sz w:val="30"/>
          <w:szCs w:val="30"/>
        </w:rPr>
        <w:t xml:space="preserve"> </w:t>
      </w:r>
      <w:r w:rsidRPr="00DB02A1">
        <w:rPr>
          <w:rStyle w:val="s3"/>
          <w:rFonts w:ascii="Arial" w:hAnsi="Arial" w:cs="Arial"/>
          <w:sz w:val="30"/>
          <w:szCs w:val="30"/>
        </w:rPr>
        <w:t>Scorciatoie o risultati immediati</w:t>
      </w:r>
    </w:p>
    <w:p w14:paraId="27E10976" w14:textId="77777777" w:rsidR="0017701B" w:rsidRPr="00DB02A1" w:rsidRDefault="0017701B">
      <w:pPr>
        <w:pStyle w:val="p3"/>
        <w:rPr>
          <w:rStyle w:val="s3"/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•</w:t>
      </w:r>
      <w:r w:rsidRPr="00DB02A1">
        <w:rPr>
          <w:rStyle w:val="s4"/>
          <w:sz w:val="30"/>
          <w:szCs w:val="30"/>
        </w:rPr>
        <w:t xml:space="preserve"> </w:t>
      </w:r>
      <w:r w:rsidRPr="00DB02A1">
        <w:rPr>
          <w:rStyle w:val="s3"/>
          <w:rFonts w:ascii="Arial" w:hAnsi="Arial" w:cs="Arial"/>
          <w:sz w:val="30"/>
          <w:szCs w:val="30"/>
        </w:rPr>
        <w:t>Lavori pronti per esposizioni o social</w:t>
      </w:r>
    </w:p>
    <w:p w14:paraId="06C3F342" w14:textId="77777777" w:rsidR="003828C5" w:rsidRPr="00DB02A1" w:rsidRDefault="003828C5">
      <w:pPr>
        <w:pStyle w:val="p3"/>
        <w:rPr>
          <w:rFonts w:ascii="Arial" w:hAnsi="Arial" w:cs="Arial"/>
          <w:sz w:val="30"/>
          <w:szCs w:val="30"/>
        </w:rPr>
      </w:pPr>
    </w:p>
    <w:p w14:paraId="7F34AD7C" w14:textId="77777777" w:rsidR="0017701B" w:rsidRPr="00DB02A1" w:rsidRDefault="0017701B">
      <w:pPr>
        <w:pStyle w:val="p4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Nota Bene:</w:t>
      </w:r>
    </w:p>
    <w:p w14:paraId="22F0620A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In questo modulo base non saranno utilizzati;</w:t>
      </w:r>
    </w:p>
    <w:p w14:paraId="7AEDD400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- bisturi, cutter, ma solo forbici</w:t>
      </w:r>
    </w:p>
    <w:p w14:paraId="10EAF0F3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- carta fatta a mano e pregiata</w:t>
      </w:r>
    </w:p>
    <w:p w14:paraId="1953BC6F" w14:textId="2878846D" w:rsidR="0017701B" w:rsidRPr="00DB02A1" w:rsidRDefault="0017701B" w:rsidP="00DF1E2E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- riviste e materiali d’epoca, ma solo riviste e materiali moderni</w:t>
      </w:r>
    </w:p>
    <w:p w14:paraId="3FB6EB3F" w14:textId="3AA1BA01" w:rsidR="00DF1E2E" w:rsidRPr="00DB02A1" w:rsidRDefault="00DF1E2E">
      <w:pPr>
        <w:rPr>
          <w:rFonts w:ascii="Arial" w:hAnsi="Arial" w:cs="Arial"/>
          <w:sz w:val="30"/>
          <w:szCs w:val="30"/>
        </w:rPr>
      </w:pPr>
      <w:r w:rsidRPr="00DB02A1">
        <w:rPr>
          <w:rFonts w:ascii="Arial" w:hAnsi="Arial" w:cs="Arial"/>
          <w:sz w:val="30"/>
          <w:szCs w:val="30"/>
        </w:rPr>
        <w:t>______</w:t>
      </w:r>
    </w:p>
    <w:p w14:paraId="327D16C6" w14:textId="77777777" w:rsidR="00DF1E2E" w:rsidRPr="00DB02A1" w:rsidRDefault="00DF1E2E" w:rsidP="00CE6E2B">
      <w:pPr>
        <w:pStyle w:val="p1"/>
        <w:rPr>
          <w:rFonts w:ascii="Arial" w:hAnsi="Arial" w:cs="Arial"/>
          <w:sz w:val="30"/>
          <w:szCs w:val="30"/>
        </w:rPr>
      </w:pPr>
      <w:r w:rsidRPr="00DB02A1">
        <w:rPr>
          <w:rStyle w:val="s1"/>
          <w:rFonts w:ascii="Arial" w:hAnsi="Arial" w:cs="Arial"/>
          <w:sz w:val="30"/>
          <w:szCs w:val="30"/>
        </w:rPr>
        <w:t>Durata: 5 settimane</w:t>
      </w:r>
    </w:p>
    <w:p w14:paraId="234A7F03" w14:textId="77777777" w:rsidR="007374FD" w:rsidRDefault="00DF1E2E" w:rsidP="00CE6E2B">
      <w:pPr>
        <w:pStyle w:val="p1"/>
        <w:rPr>
          <w:rStyle w:val="s1"/>
          <w:rFonts w:ascii="Arial" w:hAnsi="Arial" w:cs="Arial"/>
          <w:sz w:val="30"/>
          <w:szCs w:val="30"/>
        </w:rPr>
      </w:pPr>
      <w:r w:rsidRPr="00DB02A1">
        <w:rPr>
          <w:rStyle w:val="s1"/>
          <w:rFonts w:ascii="Arial" w:hAnsi="Arial" w:cs="Arial"/>
          <w:sz w:val="30"/>
          <w:szCs w:val="30"/>
        </w:rPr>
        <w:t xml:space="preserve">Un incontro a settimana – durata </w:t>
      </w:r>
      <w:r w:rsidR="007A2755">
        <w:rPr>
          <w:rStyle w:val="s1"/>
          <w:rFonts w:ascii="Arial" w:hAnsi="Arial" w:cs="Arial"/>
          <w:sz w:val="30"/>
          <w:szCs w:val="30"/>
        </w:rPr>
        <w:t>h 2.</w:t>
      </w:r>
      <w:r w:rsidRPr="00DB02A1">
        <w:rPr>
          <w:rStyle w:val="s1"/>
          <w:rFonts w:ascii="Arial" w:hAnsi="Arial" w:cs="Arial"/>
          <w:sz w:val="30"/>
          <w:szCs w:val="30"/>
        </w:rPr>
        <w:t>30</w:t>
      </w:r>
      <w:r w:rsidR="007A2755">
        <w:rPr>
          <w:rStyle w:val="s1"/>
          <w:rFonts w:ascii="Arial" w:hAnsi="Arial" w:cs="Arial"/>
          <w:sz w:val="30"/>
          <w:szCs w:val="30"/>
        </w:rPr>
        <w:t xml:space="preserve"> </w:t>
      </w:r>
      <w:r w:rsidRPr="00DB02A1">
        <w:rPr>
          <w:rStyle w:val="s1"/>
          <w:rFonts w:ascii="Arial" w:hAnsi="Arial" w:cs="Arial"/>
          <w:sz w:val="30"/>
          <w:szCs w:val="30"/>
        </w:rPr>
        <w:t>ciascuno</w:t>
      </w:r>
    </w:p>
    <w:p w14:paraId="5825E7C8" w14:textId="07A46F5D" w:rsidR="003F0A9A" w:rsidRPr="00DB02A1" w:rsidRDefault="007374FD" w:rsidP="00CE6E2B">
      <w:pPr>
        <w:pStyle w:val="p1"/>
        <w:rPr>
          <w:rFonts w:ascii="Arial" w:hAnsi="Arial" w:cs="Arial"/>
          <w:sz w:val="30"/>
          <w:szCs w:val="30"/>
        </w:rPr>
      </w:pPr>
      <w:r>
        <w:rPr>
          <w:rStyle w:val="s1"/>
          <w:rFonts w:ascii="Arial" w:hAnsi="Arial" w:cs="Arial"/>
          <w:sz w:val="30"/>
          <w:szCs w:val="30"/>
        </w:rPr>
        <w:t xml:space="preserve">Per </w:t>
      </w:r>
      <w:r w:rsidR="00DC3A94">
        <w:rPr>
          <w:rStyle w:val="s1"/>
          <w:rFonts w:ascii="Arial" w:hAnsi="Arial" w:cs="Arial"/>
          <w:sz w:val="30"/>
          <w:szCs w:val="30"/>
        </w:rPr>
        <w:t xml:space="preserve"> tutte le altre info scaricare modulo di partecipazione</w:t>
      </w:r>
    </w:p>
    <w:p w14:paraId="3153284A" w14:textId="77777777" w:rsidR="00DF1E2E" w:rsidRPr="00DB02A1" w:rsidRDefault="00DF1E2E" w:rsidP="00CE6E2B">
      <w:pPr>
        <w:pStyle w:val="p1"/>
        <w:rPr>
          <w:rFonts w:ascii="Arial" w:hAnsi="Arial" w:cs="Arial"/>
          <w:sz w:val="30"/>
          <w:szCs w:val="30"/>
        </w:rPr>
      </w:pPr>
      <w:r w:rsidRPr="00DB02A1">
        <w:rPr>
          <w:rStyle w:val="s1"/>
          <w:rFonts w:ascii="Arial" w:hAnsi="Arial" w:cs="Arial"/>
          <w:sz w:val="30"/>
          <w:szCs w:val="30"/>
        </w:rPr>
        <w:t xml:space="preserve">Modalità: online (Google Meet) </w:t>
      </w:r>
    </w:p>
    <w:p w14:paraId="5E3D7A85" w14:textId="77777777" w:rsidR="00DF1E2E" w:rsidRPr="00DB02A1" w:rsidRDefault="00DF1E2E" w:rsidP="00CE6E2B">
      <w:pPr>
        <w:pStyle w:val="p1"/>
        <w:rPr>
          <w:rStyle w:val="s1"/>
          <w:rFonts w:ascii="Arial" w:hAnsi="Arial" w:cs="Arial"/>
          <w:sz w:val="30"/>
          <w:szCs w:val="30"/>
        </w:rPr>
      </w:pPr>
      <w:r w:rsidRPr="00DB02A1">
        <w:rPr>
          <w:rStyle w:val="s1"/>
          <w:rFonts w:ascii="Arial" w:hAnsi="Arial" w:cs="Arial"/>
          <w:sz w:val="30"/>
          <w:szCs w:val="30"/>
        </w:rPr>
        <w:t>A cura di Roberta Guarna</w:t>
      </w:r>
    </w:p>
    <w:p w14:paraId="127C622B" w14:textId="77777777" w:rsidR="00DF1E2E" w:rsidRPr="00DB02A1" w:rsidRDefault="00DF1E2E">
      <w:pPr>
        <w:rPr>
          <w:rFonts w:ascii="Arial" w:hAnsi="Arial" w:cs="Arial"/>
          <w:sz w:val="30"/>
          <w:szCs w:val="30"/>
        </w:rPr>
      </w:pPr>
    </w:p>
    <w:p w14:paraId="25D73337" w14:textId="77777777" w:rsidR="00DF1E2E" w:rsidRPr="00DB02A1" w:rsidRDefault="00DF1E2E">
      <w:pPr>
        <w:rPr>
          <w:rFonts w:ascii="Arial" w:hAnsi="Arial" w:cs="Arial"/>
          <w:sz w:val="30"/>
          <w:szCs w:val="30"/>
        </w:rPr>
      </w:pPr>
    </w:p>
    <w:sectPr w:rsidR="00DF1E2E" w:rsidRPr="00DB02A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35"/>
  <w:revisionView w:inkAnnotations="0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01B"/>
    <w:rsid w:val="0017701B"/>
    <w:rsid w:val="00270498"/>
    <w:rsid w:val="003828C5"/>
    <w:rsid w:val="003F0A9A"/>
    <w:rsid w:val="00412635"/>
    <w:rsid w:val="004A4E80"/>
    <w:rsid w:val="004D6E8B"/>
    <w:rsid w:val="00555AB0"/>
    <w:rsid w:val="0062713B"/>
    <w:rsid w:val="007374FD"/>
    <w:rsid w:val="00783B59"/>
    <w:rsid w:val="007A2755"/>
    <w:rsid w:val="007D4865"/>
    <w:rsid w:val="008B087C"/>
    <w:rsid w:val="00921FF6"/>
    <w:rsid w:val="009574F5"/>
    <w:rsid w:val="00B77A34"/>
    <w:rsid w:val="00BC7858"/>
    <w:rsid w:val="00BE65B3"/>
    <w:rsid w:val="00BF395E"/>
    <w:rsid w:val="00CB4B27"/>
    <w:rsid w:val="00DB02A1"/>
    <w:rsid w:val="00DC3A94"/>
    <w:rsid w:val="00DF1E2E"/>
    <w:rsid w:val="00F96F81"/>
    <w:rsid w:val="00FF6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6627E0B"/>
  <w15:chartTrackingRefBased/>
  <w15:docId w15:val="{1A0E5FDC-1BCF-FB4F-B57E-A67EB11C9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it-I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1770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770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7701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770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7701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770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770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770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770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770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770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770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7701B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7701B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7701B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7701B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7701B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7701B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770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770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770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770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770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7701B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7701B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7701B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770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7701B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7701B"/>
    <w:rPr>
      <w:b/>
      <w:bCs/>
      <w:smallCaps/>
      <w:color w:val="2F5496" w:themeColor="accent1" w:themeShade="BF"/>
      <w:spacing w:val="5"/>
    </w:rPr>
  </w:style>
  <w:style w:type="paragraph" w:customStyle="1" w:styleId="p1">
    <w:name w:val="p1"/>
    <w:basedOn w:val="Normale"/>
    <w:rsid w:val="0017701B"/>
    <w:pPr>
      <w:spacing w:after="0" w:line="240" w:lineRule="auto"/>
    </w:pPr>
    <w:rPr>
      <w:rFonts w:ascii="Helvetica" w:hAnsi="Helvetica" w:cs="Times New Roman"/>
      <w:color w:val="2F5496"/>
      <w:kern w:val="0"/>
      <w:sz w:val="21"/>
      <w:szCs w:val="21"/>
      <w14:ligatures w14:val="none"/>
    </w:rPr>
  </w:style>
  <w:style w:type="paragraph" w:customStyle="1" w:styleId="p2">
    <w:name w:val="p2"/>
    <w:basedOn w:val="Normale"/>
    <w:rsid w:val="0017701B"/>
    <w:pPr>
      <w:spacing w:after="0" w:line="240" w:lineRule="auto"/>
    </w:pPr>
    <w:rPr>
      <w:rFonts w:ascii="Helvetica" w:hAnsi="Helvetica" w:cs="Times New Roman"/>
      <w:color w:val="4472C4"/>
      <w:kern w:val="0"/>
      <w:sz w:val="20"/>
      <w:szCs w:val="20"/>
      <w14:ligatures w14:val="none"/>
    </w:rPr>
  </w:style>
  <w:style w:type="paragraph" w:customStyle="1" w:styleId="p3">
    <w:name w:val="p3"/>
    <w:basedOn w:val="Normale"/>
    <w:rsid w:val="0017701B"/>
    <w:pPr>
      <w:spacing w:after="0" w:line="240" w:lineRule="auto"/>
    </w:pPr>
    <w:rPr>
      <w:rFonts w:ascii="Helvetica" w:hAnsi="Helvetica" w:cs="Times New Roman"/>
      <w:color w:val="000000"/>
      <w:kern w:val="0"/>
      <w:sz w:val="17"/>
      <w:szCs w:val="17"/>
      <w14:ligatures w14:val="none"/>
    </w:rPr>
  </w:style>
  <w:style w:type="paragraph" w:customStyle="1" w:styleId="p4">
    <w:name w:val="p4"/>
    <w:basedOn w:val="Normale"/>
    <w:rsid w:val="0017701B"/>
    <w:pPr>
      <w:spacing w:after="0" w:line="240" w:lineRule="auto"/>
    </w:pPr>
    <w:rPr>
      <w:rFonts w:ascii="Helvetica" w:hAnsi="Helvetica" w:cs="Times New Roman"/>
      <w:color w:val="4472C4"/>
      <w:kern w:val="0"/>
      <w:sz w:val="17"/>
      <w:szCs w:val="17"/>
      <w14:ligatures w14:val="none"/>
    </w:rPr>
  </w:style>
  <w:style w:type="character" w:customStyle="1" w:styleId="s1">
    <w:name w:val="s1"/>
    <w:basedOn w:val="Carpredefinitoparagrafo"/>
    <w:rsid w:val="0017701B"/>
    <w:rPr>
      <w:rFonts w:ascii="Helvetica" w:hAnsi="Helvetica" w:hint="default"/>
      <w:b w:val="0"/>
      <w:bCs w:val="0"/>
      <w:i w:val="0"/>
      <w:iCs w:val="0"/>
      <w:sz w:val="21"/>
      <w:szCs w:val="21"/>
    </w:rPr>
  </w:style>
  <w:style w:type="character" w:customStyle="1" w:styleId="s2">
    <w:name w:val="s2"/>
    <w:basedOn w:val="Carpredefinitoparagrafo"/>
    <w:rsid w:val="0017701B"/>
    <w:rPr>
      <w:rFonts w:ascii="Helvetica" w:hAnsi="Helvetica" w:hint="default"/>
      <w:b w:val="0"/>
      <w:bCs w:val="0"/>
      <w:i w:val="0"/>
      <w:iCs w:val="0"/>
      <w:sz w:val="20"/>
      <w:szCs w:val="20"/>
    </w:rPr>
  </w:style>
  <w:style w:type="character" w:customStyle="1" w:styleId="s3">
    <w:name w:val="s3"/>
    <w:basedOn w:val="Carpredefinitoparagrafo"/>
    <w:rsid w:val="0017701B"/>
    <w:rPr>
      <w:rFonts w:ascii="Helvetica" w:hAnsi="Helvetica" w:hint="default"/>
      <w:b w:val="0"/>
      <w:bCs w:val="0"/>
      <w:i w:val="0"/>
      <w:iCs w:val="0"/>
      <w:sz w:val="17"/>
      <w:szCs w:val="17"/>
    </w:rPr>
  </w:style>
  <w:style w:type="character" w:customStyle="1" w:styleId="s4">
    <w:name w:val="s4"/>
    <w:basedOn w:val="Carpredefinitoparagrafo"/>
    <w:rsid w:val="0017701B"/>
    <w:rPr>
      <w:rFonts w:ascii="Arial" w:hAnsi="Arial" w:cs="Arial" w:hint="default"/>
      <w:b w:val="0"/>
      <w:bCs w:val="0"/>
      <w:i w:val="0"/>
      <w:iCs w:val="0"/>
      <w:sz w:val="17"/>
      <w:szCs w:val="17"/>
    </w:rPr>
  </w:style>
  <w:style w:type="character" w:customStyle="1" w:styleId="s6">
    <w:name w:val="s6"/>
    <w:basedOn w:val="Carpredefinitoparagrafo"/>
    <w:rsid w:val="0017701B"/>
    <w:rPr>
      <w:rFonts w:ascii="Helvetica" w:hAnsi="Helvetica" w:hint="default"/>
      <w:b w:val="0"/>
      <w:bCs w:val="0"/>
      <w:i w:val="0"/>
      <w:iCs w:val="0"/>
      <w:color w:val="4472C4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384</Words>
  <Characters>2189</Characters>
  <Application>Microsoft Office Word</Application>
  <DocSecurity>0</DocSecurity>
  <Lines>18</Lines>
  <Paragraphs>5</Paragraphs>
  <ScaleCrop>false</ScaleCrop>
  <Company/>
  <LinksUpToDate>false</LinksUpToDate>
  <CharactersWithSpaces>2568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Roberta Guarna</dc:creator>
  <cp:keywords/>
  <dc:description/>
  <cp:lastModifiedBy>Roberta Guarna</cp:lastModifiedBy>
  <cp:revision>2</cp:revision>
  <dcterms:created xsi:type="dcterms:W3CDTF">2026-04-06T19:50:00Z</dcterms:created>
  <dcterms:modified xsi:type="dcterms:W3CDTF">2026-04-06T19:50:00Z</dcterms:modified>
</cp:coreProperties>
</file>